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3D" w:rsidRDefault="0065703D" w:rsidP="0065703D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65703D" w:rsidRDefault="0065703D" w:rsidP="0065703D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65703D" w:rsidRDefault="0065703D" w:rsidP="0065703D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>Управляющей организации ООО «Люкс Инвест» по предоставленным услугам по управлению, содержанию и техническому обслуживанию многоквартирного дома .</w:t>
      </w:r>
      <w:r>
        <w:rPr>
          <w:sz w:val="18"/>
          <w:szCs w:val="18"/>
          <w:u w:val="single"/>
        </w:rPr>
        <w:t>За период с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65703D" w:rsidRPr="00120442" w:rsidRDefault="0065703D" w:rsidP="0065703D">
      <w:pPr>
        <w:jc w:val="center"/>
        <w:rPr>
          <w:b/>
          <w:bCs/>
          <w:sz w:val="18"/>
          <w:szCs w:val="18"/>
        </w:rPr>
      </w:pPr>
    </w:p>
    <w:p w:rsidR="0065703D" w:rsidRDefault="0065703D" w:rsidP="0065703D">
      <w:r>
        <w:t xml:space="preserve">  Адрес :ул.</w:t>
      </w:r>
      <w:r>
        <w:rPr>
          <w:b/>
          <w:bCs/>
        </w:rPr>
        <w:t>Павлуновского,48/В</w:t>
      </w:r>
      <w:r>
        <w:t xml:space="preserve">  </w:t>
      </w:r>
    </w:p>
    <w:p w:rsidR="0065703D" w:rsidRPr="008C3ABF" w:rsidRDefault="0065703D" w:rsidP="0065703D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r w:rsidRPr="00A435CD">
        <w:rPr>
          <w:sz w:val="18"/>
          <w:szCs w:val="18"/>
        </w:rPr>
        <w:t>Количество  квартир</w:t>
      </w:r>
      <w:r w:rsidRPr="008C3ABF">
        <w:rPr>
          <w:b/>
          <w:bCs/>
          <w:sz w:val="18"/>
          <w:szCs w:val="18"/>
        </w:rPr>
        <w:t xml:space="preserve"> -</w:t>
      </w:r>
      <w:r>
        <w:rPr>
          <w:b/>
          <w:bCs/>
          <w:sz w:val="18"/>
          <w:szCs w:val="18"/>
        </w:rPr>
        <w:t>149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9 798,2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65703D" w:rsidRPr="008C3ABF" w:rsidRDefault="0065703D" w:rsidP="0065703D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2 315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пользования  - </w:t>
      </w:r>
      <w:r>
        <w:rPr>
          <w:b/>
          <w:bCs/>
          <w:sz w:val="18"/>
          <w:szCs w:val="18"/>
        </w:rPr>
        <w:t>2 630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65703D" w:rsidRDefault="0065703D" w:rsidP="0065703D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65703D" w:rsidRDefault="0065703D" w:rsidP="0065703D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661"/>
        <w:gridCol w:w="1849"/>
        <w:gridCol w:w="1658"/>
        <w:gridCol w:w="1854"/>
      </w:tblGrid>
      <w:tr w:rsidR="0065703D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 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65703D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F5664A" w:rsidRDefault="0065703D" w:rsidP="005C6432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469 498,71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F5664A" w:rsidRDefault="0065703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F5664A" w:rsidRDefault="0065703D" w:rsidP="005C6432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469 498,71</w:t>
            </w:r>
          </w:p>
        </w:tc>
      </w:tr>
      <w:tr w:rsidR="0065703D" w:rsidTr="005C6432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1 549 095,56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244 563,07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1 793 658,63</w:t>
            </w:r>
          </w:p>
        </w:tc>
      </w:tr>
      <w:tr w:rsidR="0065703D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1 549 095,56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962871" w:rsidRDefault="0065703D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307 336,75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1 856 432,31</w:t>
            </w:r>
          </w:p>
        </w:tc>
      </w:tr>
      <w:tr w:rsidR="0065703D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8A15E6" w:rsidRDefault="0065703D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406 725,03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406 725,03</w:t>
            </w:r>
          </w:p>
        </w:tc>
      </w:tr>
    </w:tbl>
    <w:p w:rsidR="0065703D" w:rsidRDefault="0065703D" w:rsidP="0065703D">
      <w:pPr>
        <w:snapToGrid w:val="0"/>
        <w:rPr>
          <w:b/>
          <w:bCs/>
          <w:vertAlign w:val="superscript"/>
        </w:rPr>
      </w:pPr>
    </w:p>
    <w:tbl>
      <w:tblPr>
        <w:tblpPr w:leftFromText="180" w:rightFromText="180" w:vertAnchor="text" w:horzAnchor="page" w:tblpX="1" w:tblpY="185"/>
        <w:tblW w:w="13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65703D" w:rsidTr="0065703D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EA2BCB" w:rsidRDefault="0065703D" w:rsidP="0065703D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65703D" w:rsidTr="0065703D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039AA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1074 710,44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039AA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319 813,24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039AA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151 676,13</w:t>
            </w:r>
          </w:p>
        </w:tc>
      </w:tr>
      <w:tr w:rsidR="0065703D" w:rsidTr="0065703D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120442" w:rsidRDefault="0065703D" w:rsidP="0065703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039AA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1 549 095,56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Ооо Начислен</w:t>
            </w:r>
            <w:r>
              <w:rPr>
                <w:sz w:val="16"/>
                <w:szCs w:val="16"/>
              </w:rPr>
              <w:t>о по статье за период 01.01.2018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039AA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7039AA">
              <w:rPr>
                <w:sz w:val="18"/>
                <w:szCs w:val="18"/>
              </w:rPr>
              <w:t>9 798,2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244 563,07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Выполнение работ: Фундамент, подвал, приямки, отмостка,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36 526,60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28 420,00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12 300,12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EA2BCB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16 420,79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Вентиляция, дымоудоление,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39 623,14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36 900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A435CD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F964F0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42 636,18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E00E7F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A27CB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7 748,32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EB3255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8 600,36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703D" w:rsidRPr="00F964F0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14 367,00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65703D" w:rsidRPr="00E00E7F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65703D" w:rsidRPr="00F964F0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17 422,76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65703D" w:rsidRPr="00E00E7F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65703D" w:rsidRPr="00F964F0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46 371,,22</w:t>
            </w: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65703D" w:rsidRPr="00E00E7F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 червячной передачи лифтов оборудования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65703D" w:rsidRPr="00A27CB3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65703D" w:rsidTr="0065703D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65703D" w:rsidRPr="00120442" w:rsidRDefault="0065703D" w:rsidP="0065703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65703D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65703D" w:rsidRDefault="0065703D" w:rsidP="0065703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65703D" w:rsidRPr="007272D3" w:rsidRDefault="0065703D" w:rsidP="0065703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703D" w:rsidRPr="007272D3" w:rsidRDefault="0065703D" w:rsidP="0065703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307 336,75</w:t>
            </w:r>
          </w:p>
        </w:tc>
      </w:tr>
    </w:tbl>
    <w:p w:rsidR="0065703D" w:rsidRPr="00C71FE4" w:rsidRDefault="0065703D" w:rsidP="0065703D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Pr="00C71FE4">
        <w:rPr>
          <w:b/>
          <w:bCs/>
          <w:vertAlign w:val="superscript"/>
        </w:rPr>
        <w:t>Затраты ОООО «Люкс Инвеси» на управление, содержание  и текущий ремонт общего имущества</w:t>
      </w:r>
    </w:p>
    <w:p w:rsidR="0065703D" w:rsidRDefault="0065703D" w:rsidP="0065703D">
      <w:pPr>
        <w:tabs>
          <w:tab w:val="left" w:pos="720"/>
        </w:tabs>
        <w:snapToGrid w:val="0"/>
      </w:pPr>
      <w:r>
        <w:t xml:space="preserve">                                </w:t>
      </w:r>
    </w:p>
    <w:p w:rsidR="0065703D" w:rsidRDefault="0065703D" w:rsidP="0065703D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65703D" w:rsidRPr="008C2885" w:rsidRDefault="0065703D" w:rsidP="0065703D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65703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65703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Водо. снабж.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354 548,31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335 638,24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-18910,07</w:t>
            </w:r>
          </w:p>
        </w:tc>
      </w:tr>
      <w:tr w:rsidR="0065703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«Атомэнергосбытт»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65703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1 793 658,63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1 760590,3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-33 068,33</w:t>
            </w:r>
          </w:p>
        </w:tc>
      </w:tr>
      <w:tr w:rsidR="0065703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72 353,94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+2 153,94</w:t>
            </w:r>
          </w:p>
        </w:tc>
      </w:tr>
      <w:tr w:rsidR="0065703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Default="0065703D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2 218 406,94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0230A5" w:rsidRDefault="0065703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2 168 582,48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3D" w:rsidRPr="0051417B" w:rsidRDefault="0065703D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 w:rsidRPr="0051417B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49 824,46</w:t>
            </w:r>
          </w:p>
        </w:tc>
      </w:tr>
    </w:tbl>
    <w:p w:rsidR="00D5666C" w:rsidRDefault="00D5666C">
      <w:bookmarkStart w:id="0" w:name="_GoBack"/>
      <w:bookmarkEnd w:id="0"/>
    </w:p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21"/>
    <w:rsid w:val="00107F21"/>
    <w:rsid w:val="0065703D"/>
    <w:rsid w:val="00D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A3DB-7CB4-4067-AEE7-94B2D7AB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703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2019-03-27T14:17:00Z</dcterms:created>
  <dcterms:modified xsi:type="dcterms:W3CDTF">2019-03-27T14:17:00Z</dcterms:modified>
</cp:coreProperties>
</file>